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CB1" w:rsidRPr="00062938" w:rsidRDefault="002C3CB1" w:rsidP="002C3CB1">
      <w:pPr>
        <w:spacing w:line="480" w:lineRule="atLeast"/>
        <w:ind w:right="-7"/>
        <w:jc w:val="center"/>
        <w:rPr>
          <w:b/>
          <w:i/>
          <w:sz w:val="24"/>
        </w:rPr>
      </w:pPr>
      <w:r w:rsidRPr="00062938">
        <w:rPr>
          <w:b/>
          <w:i/>
        </w:rPr>
        <w:object w:dxaOrig="1740" w:dyaOrig="2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4.75pt" o:ole="" fillcolor="window">
            <v:imagedata r:id="rId5" o:title=""/>
          </v:shape>
          <o:OLEObject Type="Embed" ProgID="PBrush" ShapeID="_x0000_i1025" DrawAspect="Content" ObjectID="_1585400980" r:id="rId6">
            <o:FieldCodes>\s \* MERGEFORMAT</o:FieldCodes>
          </o:OLEObject>
        </w:object>
      </w:r>
    </w:p>
    <w:p w:rsidR="002C3CB1" w:rsidRDefault="002C3CB1" w:rsidP="002C3CB1">
      <w:pPr>
        <w:spacing w:line="480" w:lineRule="atLeast"/>
        <w:ind w:right="-7"/>
        <w:jc w:val="center"/>
        <w:rPr>
          <w:b/>
          <w:sz w:val="32"/>
          <w:lang w:val="ru-RU"/>
        </w:rPr>
      </w:pPr>
      <w:r>
        <w:rPr>
          <w:b/>
          <w:sz w:val="32"/>
          <w:lang w:val="ru-RU"/>
        </w:rPr>
        <w:t xml:space="preserve">У К </w:t>
      </w:r>
      <w:proofErr w:type="gramStart"/>
      <w:r>
        <w:rPr>
          <w:b/>
          <w:sz w:val="32"/>
          <w:lang w:val="ru-RU"/>
        </w:rPr>
        <w:t>Р</w:t>
      </w:r>
      <w:proofErr w:type="gramEnd"/>
      <w:r>
        <w:rPr>
          <w:b/>
          <w:sz w:val="32"/>
          <w:lang w:val="ru-RU"/>
        </w:rPr>
        <w:t xml:space="preserve"> А Ї Н А</w:t>
      </w:r>
    </w:p>
    <w:p w:rsidR="002C3CB1" w:rsidRDefault="002C3CB1" w:rsidP="002C3CB1">
      <w:pPr>
        <w:pStyle w:val="1"/>
      </w:pPr>
      <w:r>
        <w:t>ЧЕРНІВЕЦЬКА ОБЛАСНА РАДА</w:t>
      </w:r>
    </w:p>
    <w:p w:rsidR="002C3CB1" w:rsidRPr="00152760" w:rsidRDefault="002C3CB1" w:rsidP="002C3CB1">
      <w:pPr>
        <w:pStyle w:val="2"/>
        <w:rPr>
          <w:sz w:val="8"/>
          <w:szCs w:val="8"/>
          <w:lang w:val="uk-UA"/>
        </w:rPr>
      </w:pPr>
    </w:p>
    <w:p w:rsidR="002C3CB1" w:rsidRDefault="0062074B" w:rsidP="002C3CB1">
      <w:pPr>
        <w:pStyle w:val="2"/>
        <w:rPr>
          <w:lang w:val="uk-UA"/>
        </w:rPr>
      </w:pPr>
      <w:r>
        <w:rPr>
          <w:lang w:val="uk-UA"/>
        </w:rPr>
        <w:t>ХХІ</w:t>
      </w:r>
      <w:r w:rsidR="002C3CB1">
        <w:rPr>
          <w:lang w:val="uk-UA"/>
        </w:rPr>
        <w:t xml:space="preserve"> сесія </w:t>
      </w:r>
      <w:r w:rsidR="002C3CB1">
        <w:t>V</w:t>
      </w:r>
      <w:r w:rsidR="002C3CB1">
        <w:rPr>
          <w:lang w:val="uk-UA"/>
        </w:rPr>
        <w:t>ІІ скликання</w:t>
      </w:r>
    </w:p>
    <w:p w:rsidR="002C3CB1" w:rsidRPr="00152760" w:rsidRDefault="002C3CB1" w:rsidP="002C3CB1">
      <w:pPr>
        <w:jc w:val="center"/>
        <w:rPr>
          <w:sz w:val="8"/>
          <w:szCs w:val="8"/>
        </w:rPr>
      </w:pPr>
    </w:p>
    <w:p w:rsidR="002C3CB1" w:rsidRDefault="002C3CB1" w:rsidP="002C3CB1"/>
    <w:p w:rsidR="002C3CB1" w:rsidRPr="001E659B" w:rsidRDefault="002C3CB1" w:rsidP="002C3CB1"/>
    <w:p w:rsidR="002C3CB1" w:rsidRDefault="00846B85" w:rsidP="002C3CB1">
      <w:pPr>
        <w:pStyle w:val="3"/>
        <w:rPr>
          <w:lang w:val="uk-UA"/>
        </w:rPr>
      </w:pPr>
      <w:r>
        <w:rPr>
          <w:lang w:val="uk-UA"/>
        </w:rPr>
        <w:t>РІШЕННЯ №</w:t>
      </w:r>
      <w:r w:rsidR="0060104D">
        <w:rPr>
          <w:lang w:val="uk-UA"/>
        </w:rPr>
        <w:t>25</w:t>
      </w:r>
      <w:r>
        <w:rPr>
          <w:lang w:val="uk-UA"/>
        </w:rPr>
        <w:t>-</w:t>
      </w:r>
      <w:r w:rsidR="0060104D">
        <w:rPr>
          <w:lang w:val="uk-UA"/>
        </w:rPr>
        <w:t>21</w:t>
      </w:r>
      <w:r>
        <w:rPr>
          <w:lang w:val="uk-UA"/>
        </w:rPr>
        <w:t>/18</w:t>
      </w:r>
    </w:p>
    <w:p w:rsidR="002C3CB1" w:rsidRPr="00B01B75" w:rsidRDefault="002C3CB1" w:rsidP="002C3CB1"/>
    <w:p w:rsidR="002C3CB1" w:rsidRPr="00B01B75" w:rsidRDefault="002C3CB1" w:rsidP="002C3CB1"/>
    <w:tbl>
      <w:tblPr>
        <w:tblW w:w="0" w:type="auto"/>
        <w:tblInd w:w="108" w:type="dxa"/>
        <w:tblLayout w:type="fixed"/>
        <w:tblLook w:val="0000"/>
      </w:tblPr>
      <w:tblGrid>
        <w:gridCol w:w="4678"/>
        <w:gridCol w:w="4678"/>
      </w:tblGrid>
      <w:tr w:rsidR="002C3CB1" w:rsidTr="00D93024">
        <w:tc>
          <w:tcPr>
            <w:tcW w:w="4678" w:type="dxa"/>
          </w:tcPr>
          <w:p w:rsidR="002C3CB1" w:rsidRPr="00FC7AC9" w:rsidRDefault="0060104D" w:rsidP="003B4141">
            <w:pPr>
              <w:ind w:left="-108" w:right="-491"/>
              <w:rPr>
                <w:sz w:val="28"/>
              </w:rPr>
            </w:pPr>
            <w:r>
              <w:rPr>
                <w:sz w:val="28"/>
              </w:rPr>
              <w:t xml:space="preserve">27 березня </w:t>
            </w:r>
            <w:r w:rsidR="003D7058">
              <w:rPr>
                <w:sz w:val="28"/>
              </w:rPr>
              <w:t xml:space="preserve"> 2018</w:t>
            </w:r>
            <w:r w:rsidR="002C3CB1">
              <w:rPr>
                <w:sz w:val="28"/>
              </w:rPr>
              <w:t xml:space="preserve"> року</w:t>
            </w:r>
          </w:p>
        </w:tc>
        <w:tc>
          <w:tcPr>
            <w:tcW w:w="4678" w:type="dxa"/>
          </w:tcPr>
          <w:p w:rsidR="002C3CB1" w:rsidRDefault="008D2740" w:rsidP="003B4141">
            <w:pPr>
              <w:jc w:val="right"/>
              <w:rPr>
                <w:sz w:val="28"/>
              </w:rPr>
            </w:pPr>
            <w:r>
              <w:rPr>
                <w:sz w:val="28"/>
              </w:rPr>
              <w:t xml:space="preserve"> </w:t>
            </w:r>
            <w:r w:rsidR="002C3CB1">
              <w:rPr>
                <w:sz w:val="28"/>
              </w:rPr>
              <w:t>м. Чернівці</w:t>
            </w:r>
          </w:p>
        </w:tc>
      </w:tr>
    </w:tbl>
    <w:p w:rsidR="002C3CB1" w:rsidRPr="00281957" w:rsidRDefault="002C3CB1" w:rsidP="002C3CB1">
      <w:pPr>
        <w:ind w:right="4032"/>
        <w:rPr>
          <w:b/>
        </w:rPr>
      </w:pPr>
    </w:p>
    <w:p w:rsidR="002C3CB1" w:rsidRDefault="002C3CB1" w:rsidP="006F3DCA">
      <w:pPr>
        <w:ind w:right="4818"/>
        <w:rPr>
          <w:b/>
          <w:sz w:val="28"/>
          <w:szCs w:val="28"/>
        </w:rPr>
      </w:pPr>
      <w:r w:rsidRPr="0015377C">
        <w:rPr>
          <w:b/>
          <w:sz w:val="28"/>
          <w:szCs w:val="28"/>
        </w:rPr>
        <w:t>Про</w:t>
      </w:r>
      <w:r w:rsidR="00BE36C1">
        <w:rPr>
          <w:b/>
          <w:sz w:val="28"/>
          <w:szCs w:val="28"/>
        </w:rPr>
        <w:t xml:space="preserve"> </w:t>
      </w:r>
      <w:r w:rsidR="006F3DCA">
        <w:rPr>
          <w:b/>
          <w:sz w:val="28"/>
          <w:szCs w:val="28"/>
        </w:rPr>
        <w:t>створення територіального дорожнього фонду Чернівецької області та затвердження відповідного Положення</w:t>
      </w:r>
    </w:p>
    <w:p w:rsidR="006F3DCA" w:rsidRDefault="006F3DCA" w:rsidP="006F3DCA">
      <w:pPr>
        <w:ind w:right="4818"/>
        <w:rPr>
          <w:b/>
          <w:sz w:val="28"/>
          <w:szCs w:val="28"/>
        </w:rPr>
      </w:pPr>
    </w:p>
    <w:p w:rsidR="006F3DCA" w:rsidRPr="006F3DCA" w:rsidRDefault="006F3DCA" w:rsidP="006F3DCA">
      <w:pPr>
        <w:pStyle w:val="22"/>
        <w:shd w:val="clear" w:color="auto" w:fill="auto"/>
        <w:spacing w:before="0" w:after="0" w:line="319" w:lineRule="exact"/>
        <w:ind w:firstLine="680"/>
        <w:jc w:val="both"/>
        <w:rPr>
          <w:rStyle w:val="21"/>
          <w:color w:val="000000"/>
          <w:lang w:eastAsia="uk-UA"/>
        </w:rPr>
      </w:pPr>
      <w:r w:rsidRPr="006F3DCA">
        <w:rPr>
          <w:rStyle w:val="21"/>
          <w:color w:val="000000"/>
          <w:lang w:eastAsia="uk-UA"/>
        </w:rPr>
        <w:t xml:space="preserve">Керуючись статтями 43, 59, 68 Закону України «Про місцеве самоврядування в Україні», </w:t>
      </w:r>
      <w:r w:rsidRPr="006F3DCA">
        <w:rPr>
          <w:rStyle w:val="FontStyle12"/>
          <w:sz w:val="28"/>
          <w:szCs w:val="28"/>
        </w:rPr>
        <w:t xml:space="preserve">Бюджетним кодексом України, Законом України «Про автомобільні дороги», Законом України «Про джерела фінансування дорожнього господарства України» щодо удосконалення механізму фінансування дорожньої галузі»,  Законом України «Про внесення змін до деяких законів України щодо реформування системи управління автомобільними дорогами загального користування», постановою Кабінету Міністрів України від 16 вересня 2015 р. №726 </w:t>
      </w:r>
      <w:proofErr w:type="spellStart"/>
      <w:r w:rsidRPr="006F3DCA">
        <w:rPr>
          <w:rStyle w:val="FontStyle12"/>
          <w:sz w:val="28"/>
          <w:szCs w:val="28"/>
        </w:rPr>
        <w:t>„Про</w:t>
      </w:r>
      <w:proofErr w:type="spellEnd"/>
      <w:r w:rsidRPr="006F3DCA">
        <w:rPr>
          <w:rStyle w:val="FontStyle12"/>
          <w:sz w:val="28"/>
          <w:szCs w:val="28"/>
        </w:rPr>
        <w:t xml:space="preserve"> проведення експерименту з фінансового забезпечення здійснення заходів з розвитку автомобільних доріг загального користування в усіх областях та м. Києві, а також дорожньої інфраструктури у м. </w:t>
      </w:r>
      <w:proofErr w:type="spellStart"/>
      <w:r w:rsidRPr="006F3DCA">
        <w:rPr>
          <w:rStyle w:val="FontStyle12"/>
          <w:sz w:val="28"/>
          <w:szCs w:val="28"/>
        </w:rPr>
        <w:t>Києві”</w:t>
      </w:r>
      <w:proofErr w:type="spellEnd"/>
      <w:r w:rsidRPr="006F3DCA">
        <w:rPr>
          <w:rStyle w:val="21"/>
          <w:color w:val="000000"/>
          <w:lang w:eastAsia="uk-UA"/>
        </w:rPr>
        <w:t xml:space="preserve">, з метою залучення коштів на будівництво, реконструкцію, ремонт </w:t>
      </w:r>
      <w:r w:rsidRPr="006F3DCA">
        <w:rPr>
          <w:rStyle w:val="212pt"/>
          <w:b w:val="0"/>
          <w:color w:val="000000"/>
          <w:sz w:val="28"/>
          <w:szCs w:val="28"/>
          <w:lang w:eastAsia="uk-UA"/>
        </w:rPr>
        <w:t>та експлуатаційне утримання</w:t>
      </w:r>
      <w:r w:rsidRPr="006F3DCA">
        <w:rPr>
          <w:rStyle w:val="212pt"/>
          <w:color w:val="000000"/>
          <w:sz w:val="28"/>
          <w:szCs w:val="28"/>
          <w:lang w:eastAsia="uk-UA"/>
        </w:rPr>
        <w:t xml:space="preserve"> </w:t>
      </w:r>
      <w:r w:rsidRPr="006F3DCA">
        <w:rPr>
          <w:rStyle w:val="21"/>
          <w:color w:val="000000"/>
          <w:lang w:eastAsia="uk-UA"/>
        </w:rPr>
        <w:t>автомобільних доріг загального користування та комунальної власності, обласна рада</w:t>
      </w:r>
    </w:p>
    <w:p w:rsidR="006F3DCA" w:rsidRPr="00DE330B" w:rsidRDefault="006F3DCA" w:rsidP="006F3DCA">
      <w:pPr>
        <w:pStyle w:val="22"/>
        <w:shd w:val="clear" w:color="auto" w:fill="auto"/>
        <w:spacing w:before="0" w:after="0" w:line="319" w:lineRule="exact"/>
        <w:ind w:firstLine="680"/>
        <w:jc w:val="both"/>
      </w:pPr>
    </w:p>
    <w:p w:rsidR="006F3DCA" w:rsidRPr="0060104D" w:rsidRDefault="0060104D" w:rsidP="006F3DCA">
      <w:pPr>
        <w:pStyle w:val="23"/>
        <w:shd w:val="clear" w:color="auto" w:fill="auto"/>
        <w:spacing w:before="0" w:after="251" w:line="280" w:lineRule="exact"/>
        <w:ind w:left="3680"/>
        <w:rPr>
          <w:b/>
        </w:rPr>
      </w:pPr>
      <w:r>
        <w:rPr>
          <w:rStyle w:val="23pt"/>
          <w:b/>
          <w:color w:val="000000"/>
          <w:lang w:eastAsia="uk-UA"/>
        </w:rPr>
        <w:t>ВИРІШИЛА</w:t>
      </w:r>
      <w:r w:rsidR="006F3DCA" w:rsidRPr="0060104D">
        <w:rPr>
          <w:rStyle w:val="23pt"/>
          <w:b/>
          <w:color w:val="000000"/>
          <w:lang w:eastAsia="uk-UA"/>
        </w:rPr>
        <w:t>:</w:t>
      </w:r>
    </w:p>
    <w:p w:rsidR="006F3DCA" w:rsidRDefault="006F3DCA" w:rsidP="006F3DCA">
      <w:pPr>
        <w:pStyle w:val="23"/>
        <w:numPr>
          <w:ilvl w:val="0"/>
          <w:numId w:val="3"/>
        </w:numPr>
        <w:shd w:val="clear" w:color="auto" w:fill="auto"/>
        <w:tabs>
          <w:tab w:val="left" w:pos="1260"/>
        </w:tabs>
        <w:spacing w:before="0" w:after="0" w:line="319" w:lineRule="exact"/>
        <w:ind w:firstLine="680"/>
        <w:jc w:val="both"/>
      </w:pPr>
      <w:r>
        <w:rPr>
          <w:color w:val="000000"/>
          <w:lang w:eastAsia="uk-UA"/>
        </w:rPr>
        <w:t>Створити територіальний дорожній фонд Чернівецької області у складі обласного бюджету Чернівецької області.</w:t>
      </w:r>
    </w:p>
    <w:p w:rsidR="006F3DCA" w:rsidRPr="00307523" w:rsidRDefault="006F3DCA" w:rsidP="006F3DCA">
      <w:pPr>
        <w:pStyle w:val="23"/>
        <w:numPr>
          <w:ilvl w:val="0"/>
          <w:numId w:val="3"/>
        </w:numPr>
        <w:shd w:val="clear" w:color="auto" w:fill="auto"/>
        <w:tabs>
          <w:tab w:val="left" w:pos="1310"/>
        </w:tabs>
        <w:spacing w:before="0" w:after="0" w:line="319" w:lineRule="exact"/>
        <w:ind w:firstLine="680"/>
        <w:jc w:val="both"/>
      </w:pPr>
      <w:r>
        <w:rPr>
          <w:color w:val="000000"/>
          <w:lang w:eastAsia="uk-UA"/>
        </w:rPr>
        <w:t>Затвердити Положення про територіальний дорожній фонд Чернівецької області (додається).</w:t>
      </w:r>
    </w:p>
    <w:p w:rsidR="006F3DCA" w:rsidRDefault="006F3DCA" w:rsidP="006F3DCA">
      <w:pPr>
        <w:pStyle w:val="23"/>
        <w:numPr>
          <w:ilvl w:val="0"/>
          <w:numId w:val="3"/>
        </w:numPr>
        <w:shd w:val="clear" w:color="auto" w:fill="auto"/>
        <w:tabs>
          <w:tab w:val="left" w:pos="1310"/>
        </w:tabs>
        <w:spacing w:before="0" w:after="0" w:line="319" w:lineRule="exact"/>
        <w:ind w:firstLine="680"/>
        <w:jc w:val="both"/>
        <w:rPr>
          <w:color w:val="000000"/>
          <w:lang w:eastAsia="uk-UA"/>
        </w:rPr>
      </w:pPr>
      <w:r>
        <w:rPr>
          <w:color w:val="000000"/>
          <w:lang w:eastAsia="uk-UA"/>
        </w:rPr>
        <w:t>Контроль за виконанням рішення покласти на</w:t>
      </w:r>
      <w:r w:rsidR="00C67088">
        <w:rPr>
          <w:color w:val="000000"/>
          <w:lang w:eastAsia="uk-UA"/>
        </w:rPr>
        <w:t xml:space="preserve">: управління житлово-комунального господарства </w:t>
      </w:r>
      <w:r w:rsidR="008D2740">
        <w:rPr>
          <w:color w:val="000000"/>
          <w:lang w:eastAsia="uk-UA"/>
        </w:rPr>
        <w:t>облдержадміністрації (</w:t>
      </w:r>
      <w:proofErr w:type="spellStart"/>
      <w:r w:rsidR="008D2740">
        <w:rPr>
          <w:color w:val="000000"/>
          <w:lang w:eastAsia="uk-UA"/>
        </w:rPr>
        <w:t>Левченко</w:t>
      </w:r>
      <w:proofErr w:type="spellEnd"/>
      <w:r w:rsidR="008D2740">
        <w:rPr>
          <w:color w:val="000000"/>
          <w:lang w:eastAsia="uk-UA"/>
        </w:rPr>
        <w:t xml:space="preserve"> О.А.), постійні комісії обласної ради</w:t>
      </w:r>
      <w:r>
        <w:rPr>
          <w:color w:val="000000"/>
          <w:lang w:eastAsia="uk-UA"/>
        </w:rPr>
        <w:tab/>
        <w:t>з питань будівництва, архітектури, інфраструктури, транспорту та зв’язку (</w:t>
      </w:r>
      <w:proofErr w:type="spellStart"/>
      <w:r>
        <w:rPr>
          <w:color w:val="000000"/>
          <w:lang w:eastAsia="uk-UA"/>
        </w:rPr>
        <w:t>Бічер</w:t>
      </w:r>
      <w:proofErr w:type="spellEnd"/>
      <w:r>
        <w:rPr>
          <w:color w:val="000000"/>
          <w:lang w:eastAsia="uk-UA"/>
        </w:rPr>
        <w:t xml:space="preserve"> В.Г.) та з питань економіки, бюджету та інвестицій (Березовський М.М.).</w:t>
      </w:r>
    </w:p>
    <w:p w:rsidR="00281957" w:rsidRPr="001A21C4" w:rsidRDefault="00281957" w:rsidP="00AB000A">
      <w:pPr>
        <w:pStyle w:val="a5"/>
        <w:spacing w:before="0" w:beforeAutospacing="0" w:after="136" w:afterAutospacing="0"/>
        <w:ind w:firstLine="708"/>
        <w:jc w:val="both"/>
        <w:textAlignment w:val="baseline"/>
        <w:rPr>
          <w:sz w:val="20"/>
          <w:szCs w:val="20"/>
          <w:lang w:eastAsia="ru-RU"/>
        </w:rPr>
      </w:pPr>
    </w:p>
    <w:p w:rsidR="002C3CB1" w:rsidRPr="00281957" w:rsidRDefault="002C3CB1" w:rsidP="00281957">
      <w:pPr>
        <w:pStyle w:val="a5"/>
        <w:spacing w:before="0" w:beforeAutospacing="0" w:after="136" w:afterAutospacing="0"/>
        <w:textAlignment w:val="baseline"/>
        <w:rPr>
          <w:rFonts w:ascii="Arial" w:hAnsi="Arial" w:cs="Arial"/>
          <w:color w:val="515151"/>
          <w:sz w:val="18"/>
          <w:szCs w:val="18"/>
        </w:rPr>
      </w:pPr>
      <w:r>
        <w:rPr>
          <w:b/>
          <w:sz w:val="28"/>
          <w:szCs w:val="28"/>
        </w:rPr>
        <w:t>Г</w:t>
      </w:r>
      <w:r w:rsidRPr="0015377C">
        <w:rPr>
          <w:b/>
          <w:sz w:val="28"/>
          <w:szCs w:val="28"/>
        </w:rPr>
        <w:t>олов</w:t>
      </w:r>
      <w:r>
        <w:rPr>
          <w:b/>
          <w:sz w:val="28"/>
          <w:szCs w:val="28"/>
        </w:rPr>
        <w:t>а</w:t>
      </w:r>
      <w:r w:rsidRPr="0015377C">
        <w:rPr>
          <w:b/>
          <w:sz w:val="28"/>
          <w:szCs w:val="28"/>
        </w:rPr>
        <w:t xml:space="preserve"> обласної ради </w:t>
      </w:r>
      <w:r>
        <w:rPr>
          <w:b/>
          <w:sz w:val="28"/>
          <w:szCs w:val="28"/>
        </w:rPr>
        <w:tab/>
      </w:r>
      <w:r w:rsidR="00281957">
        <w:rPr>
          <w:b/>
          <w:sz w:val="28"/>
          <w:szCs w:val="28"/>
        </w:rPr>
        <w:t xml:space="preserve">                                                                                </w:t>
      </w:r>
      <w:r>
        <w:rPr>
          <w:b/>
          <w:sz w:val="28"/>
          <w:szCs w:val="28"/>
        </w:rPr>
        <w:t>І.Мунтян</w:t>
      </w:r>
    </w:p>
    <w:sectPr w:rsidR="002C3CB1" w:rsidRPr="00281957" w:rsidSect="00281957">
      <w:pgSz w:w="11906" w:h="16838"/>
      <w:pgMar w:top="851"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23441E2B"/>
    <w:multiLevelType w:val="hybridMultilevel"/>
    <w:tmpl w:val="7C0EB930"/>
    <w:lvl w:ilvl="0" w:tplc="B4F6E3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EE57345"/>
    <w:multiLevelType w:val="hybridMultilevel"/>
    <w:tmpl w:val="D3E0BDA4"/>
    <w:lvl w:ilvl="0" w:tplc="E69CA17E">
      <w:start w:val="1"/>
      <w:numFmt w:val="decimal"/>
      <w:lvlText w:val="%1."/>
      <w:lvlJc w:val="left"/>
      <w:pPr>
        <w:ind w:left="1189" w:hanging="360"/>
      </w:pPr>
      <w:rPr>
        <w:rFonts w:ascii="Arial" w:hAnsi="Arial" w:cs="Arial" w:hint="default"/>
        <w:color w:val="515151"/>
        <w:sz w:val="18"/>
      </w:rPr>
    </w:lvl>
    <w:lvl w:ilvl="1" w:tplc="04190019" w:tentative="1">
      <w:start w:val="1"/>
      <w:numFmt w:val="lowerLetter"/>
      <w:lvlText w:val="%2."/>
      <w:lvlJc w:val="left"/>
      <w:pPr>
        <w:ind w:left="1909" w:hanging="360"/>
      </w:pPr>
    </w:lvl>
    <w:lvl w:ilvl="2" w:tplc="0419001B" w:tentative="1">
      <w:start w:val="1"/>
      <w:numFmt w:val="lowerRoman"/>
      <w:lvlText w:val="%3."/>
      <w:lvlJc w:val="right"/>
      <w:pPr>
        <w:ind w:left="2629" w:hanging="180"/>
      </w:pPr>
    </w:lvl>
    <w:lvl w:ilvl="3" w:tplc="0419000F" w:tentative="1">
      <w:start w:val="1"/>
      <w:numFmt w:val="decimal"/>
      <w:lvlText w:val="%4."/>
      <w:lvlJc w:val="left"/>
      <w:pPr>
        <w:ind w:left="3349" w:hanging="360"/>
      </w:pPr>
    </w:lvl>
    <w:lvl w:ilvl="4" w:tplc="04190019" w:tentative="1">
      <w:start w:val="1"/>
      <w:numFmt w:val="lowerLetter"/>
      <w:lvlText w:val="%5."/>
      <w:lvlJc w:val="left"/>
      <w:pPr>
        <w:ind w:left="4069" w:hanging="360"/>
      </w:pPr>
    </w:lvl>
    <w:lvl w:ilvl="5" w:tplc="0419001B" w:tentative="1">
      <w:start w:val="1"/>
      <w:numFmt w:val="lowerRoman"/>
      <w:lvlText w:val="%6."/>
      <w:lvlJc w:val="right"/>
      <w:pPr>
        <w:ind w:left="4789" w:hanging="180"/>
      </w:pPr>
    </w:lvl>
    <w:lvl w:ilvl="6" w:tplc="0419000F" w:tentative="1">
      <w:start w:val="1"/>
      <w:numFmt w:val="decimal"/>
      <w:lvlText w:val="%7."/>
      <w:lvlJc w:val="left"/>
      <w:pPr>
        <w:ind w:left="5509" w:hanging="360"/>
      </w:pPr>
    </w:lvl>
    <w:lvl w:ilvl="7" w:tplc="04190019" w:tentative="1">
      <w:start w:val="1"/>
      <w:numFmt w:val="lowerLetter"/>
      <w:lvlText w:val="%8."/>
      <w:lvlJc w:val="left"/>
      <w:pPr>
        <w:ind w:left="6229" w:hanging="360"/>
      </w:pPr>
    </w:lvl>
    <w:lvl w:ilvl="8" w:tplc="0419001B" w:tentative="1">
      <w:start w:val="1"/>
      <w:numFmt w:val="lowerRoman"/>
      <w:lvlText w:val="%9."/>
      <w:lvlJc w:val="right"/>
      <w:pPr>
        <w:ind w:left="6949"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C3CB1"/>
    <w:rsid w:val="00052C91"/>
    <w:rsid w:val="00062F65"/>
    <w:rsid w:val="000C5617"/>
    <w:rsid w:val="001134D4"/>
    <w:rsid w:val="00130F6C"/>
    <w:rsid w:val="00150574"/>
    <w:rsid w:val="00152E78"/>
    <w:rsid w:val="0015433A"/>
    <w:rsid w:val="00157E90"/>
    <w:rsid w:val="001859F0"/>
    <w:rsid w:val="001A21C4"/>
    <w:rsid w:val="001B5A83"/>
    <w:rsid w:val="001C692B"/>
    <w:rsid w:val="001D54E1"/>
    <w:rsid w:val="0020203B"/>
    <w:rsid w:val="00281957"/>
    <w:rsid w:val="00293D43"/>
    <w:rsid w:val="002C3CB1"/>
    <w:rsid w:val="0032652A"/>
    <w:rsid w:val="00342AE2"/>
    <w:rsid w:val="00373753"/>
    <w:rsid w:val="00374A61"/>
    <w:rsid w:val="003C2D6E"/>
    <w:rsid w:val="003D7058"/>
    <w:rsid w:val="003E5C92"/>
    <w:rsid w:val="003E6B16"/>
    <w:rsid w:val="00412112"/>
    <w:rsid w:val="004152B5"/>
    <w:rsid w:val="00441BA8"/>
    <w:rsid w:val="0045008E"/>
    <w:rsid w:val="004E17A9"/>
    <w:rsid w:val="00512529"/>
    <w:rsid w:val="00600506"/>
    <w:rsid w:val="0060104D"/>
    <w:rsid w:val="0060607D"/>
    <w:rsid w:val="00613C49"/>
    <w:rsid w:val="0062074B"/>
    <w:rsid w:val="0065624F"/>
    <w:rsid w:val="00673FAE"/>
    <w:rsid w:val="006F3DCA"/>
    <w:rsid w:val="0079360F"/>
    <w:rsid w:val="00811103"/>
    <w:rsid w:val="00846B85"/>
    <w:rsid w:val="00853CD2"/>
    <w:rsid w:val="00857D8B"/>
    <w:rsid w:val="008D2740"/>
    <w:rsid w:val="009262CC"/>
    <w:rsid w:val="0097162B"/>
    <w:rsid w:val="009A041D"/>
    <w:rsid w:val="009B4892"/>
    <w:rsid w:val="009C34C4"/>
    <w:rsid w:val="00A448CA"/>
    <w:rsid w:val="00AA271F"/>
    <w:rsid w:val="00AB000A"/>
    <w:rsid w:val="00AC16B6"/>
    <w:rsid w:val="00B17985"/>
    <w:rsid w:val="00B22613"/>
    <w:rsid w:val="00B326FB"/>
    <w:rsid w:val="00B372AF"/>
    <w:rsid w:val="00B50579"/>
    <w:rsid w:val="00BE36C1"/>
    <w:rsid w:val="00BF4885"/>
    <w:rsid w:val="00C135C2"/>
    <w:rsid w:val="00C336B4"/>
    <w:rsid w:val="00C67088"/>
    <w:rsid w:val="00C841AA"/>
    <w:rsid w:val="00D270FB"/>
    <w:rsid w:val="00D302CD"/>
    <w:rsid w:val="00D33BB3"/>
    <w:rsid w:val="00D50886"/>
    <w:rsid w:val="00D53E35"/>
    <w:rsid w:val="00D60669"/>
    <w:rsid w:val="00D776C5"/>
    <w:rsid w:val="00D93024"/>
    <w:rsid w:val="00DB3E93"/>
    <w:rsid w:val="00DF0697"/>
    <w:rsid w:val="00EE1C5C"/>
    <w:rsid w:val="00F1381C"/>
    <w:rsid w:val="00F1698A"/>
    <w:rsid w:val="00F66146"/>
    <w:rsid w:val="00FA57C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CB1"/>
    <w:pPr>
      <w:spacing w:line="240" w:lineRule="auto"/>
    </w:pPr>
    <w:rPr>
      <w:rFonts w:eastAsia="Times New Roman"/>
      <w:sz w:val="20"/>
      <w:szCs w:val="20"/>
      <w:lang w:val="uk-UA" w:eastAsia="ru-RU"/>
    </w:rPr>
  </w:style>
  <w:style w:type="paragraph" w:styleId="1">
    <w:name w:val="heading 1"/>
    <w:basedOn w:val="a"/>
    <w:next w:val="a"/>
    <w:link w:val="10"/>
    <w:qFormat/>
    <w:rsid w:val="002C3CB1"/>
    <w:pPr>
      <w:keepNext/>
      <w:pBdr>
        <w:bottom w:val="single" w:sz="6" w:space="1" w:color="auto"/>
      </w:pBdr>
      <w:tabs>
        <w:tab w:val="left" w:pos="8292"/>
        <w:tab w:val="left" w:pos="8363"/>
      </w:tabs>
      <w:overflowPunct w:val="0"/>
      <w:autoSpaceDE w:val="0"/>
      <w:autoSpaceDN w:val="0"/>
      <w:adjustRightInd w:val="0"/>
      <w:spacing w:line="480" w:lineRule="atLeast"/>
      <w:ind w:right="-7"/>
      <w:jc w:val="center"/>
      <w:textAlignment w:val="baseline"/>
      <w:outlineLvl w:val="0"/>
    </w:pPr>
    <w:rPr>
      <w:b/>
      <w:sz w:val="52"/>
    </w:rPr>
  </w:style>
  <w:style w:type="paragraph" w:styleId="2">
    <w:name w:val="heading 2"/>
    <w:basedOn w:val="a"/>
    <w:next w:val="a"/>
    <w:link w:val="20"/>
    <w:qFormat/>
    <w:rsid w:val="002C3CB1"/>
    <w:pPr>
      <w:keepNext/>
      <w:overflowPunct w:val="0"/>
      <w:autoSpaceDE w:val="0"/>
      <w:autoSpaceDN w:val="0"/>
      <w:adjustRightInd w:val="0"/>
      <w:jc w:val="center"/>
      <w:textAlignment w:val="baseline"/>
      <w:outlineLvl w:val="1"/>
    </w:pPr>
    <w:rPr>
      <w:sz w:val="28"/>
      <w:lang w:val="en-US"/>
    </w:rPr>
  </w:style>
  <w:style w:type="paragraph" w:styleId="3">
    <w:name w:val="heading 3"/>
    <w:basedOn w:val="a"/>
    <w:next w:val="a"/>
    <w:link w:val="30"/>
    <w:qFormat/>
    <w:rsid w:val="002C3CB1"/>
    <w:pPr>
      <w:keepNext/>
      <w:overflowPunct w:val="0"/>
      <w:autoSpaceDE w:val="0"/>
      <w:autoSpaceDN w:val="0"/>
      <w:adjustRightInd w:val="0"/>
      <w:jc w:val="center"/>
      <w:textAlignment w:val="baseline"/>
      <w:outlineLvl w:val="2"/>
    </w:pPr>
    <w:rPr>
      <w:b/>
      <w:spacing w:val="60"/>
      <w:sz w:val="4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C3CB1"/>
    <w:rPr>
      <w:rFonts w:eastAsia="Times New Roman"/>
      <w:b/>
      <w:sz w:val="52"/>
      <w:szCs w:val="20"/>
      <w:lang w:val="uk-UA" w:eastAsia="ru-RU"/>
    </w:rPr>
  </w:style>
  <w:style w:type="character" w:customStyle="1" w:styleId="20">
    <w:name w:val="Заголовок 2 Знак"/>
    <w:basedOn w:val="a0"/>
    <w:link w:val="2"/>
    <w:rsid w:val="002C3CB1"/>
    <w:rPr>
      <w:rFonts w:eastAsia="Times New Roman"/>
      <w:szCs w:val="20"/>
      <w:lang w:val="en-US" w:eastAsia="ru-RU"/>
    </w:rPr>
  </w:style>
  <w:style w:type="character" w:customStyle="1" w:styleId="30">
    <w:name w:val="Заголовок 3 Знак"/>
    <w:basedOn w:val="a0"/>
    <w:link w:val="3"/>
    <w:rsid w:val="002C3CB1"/>
    <w:rPr>
      <w:rFonts w:eastAsia="Times New Roman"/>
      <w:b/>
      <w:spacing w:val="60"/>
      <w:sz w:val="40"/>
      <w:szCs w:val="20"/>
      <w:lang w:val="en-US" w:eastAsia="ru-RU"/>
    </w:rPr>
  </w:style>
  <w:style w:type="paragraph" w:styleId="a3">
    <w:name w:val="List Paragraph"/>
    <w:basedOn w:val="a"/>
    <w:uiPriority w:val="34"/>
    <w:qFormat/>
    <w:rsid w:val="002C3CB1"/>
    <w:pPr>
      <w:ind w:left="720"/>
      <w:contextualSpacing/>
    </w:pPr>
  </w:style>
  <w:style w:type="character" w:styleId="a4">
    <w:name w:val="Hyperlink"/>
    <w:basedOn w:val="a0"/>
    <w:rsid w:val="003C2D6E"/>
    <w:rPr>
      <w:color w:val="0000FF"/>
      <w:u w:val="single"/>
    </w:rPr>
  </w:style>
  <w:style w:type="paragraph" w:styleId="a5">
    <w:name w:val="Normal (Web)"/>
    <w:basedOn w:val="a"/>
    <w:rsid w:val="00F66146"/>
    <w:pPr>
      <w:spacing w:before="100" w:beforeAutospacing="1" w:after="100" w:afterAutospacing="1"/>
    </w:pPr>
    <w:rPr>
      <w:sz w:val="24"/>
      <w:szCs w:val="24"/>
      <w:lang w:eastAsia="uk-UA"/>
    </w:rPr>
  </w:style>
  <w:style w:type="character" w:customStyle="1" w:styleId="21">
    <w:name w:val="Основной текст (2)_ Знак"/>
    <w:basedOn w:val="a0"/>
    <w:link w:val="22"/>
    <w:rsid w:val="006F3DCA"/>
    <w:rPr>
      <w:rFonts w:eastAsia="Arial Unicode MS"/>
      <w:shd w:val="clear" w:color="auto" w:fill="FFFFFF"/>
      <w:lang w:val="uk-UA" w:eastAsia="ru-RU"/>
    </w:rPr>
  </w:style>
  <w:style w:type="character" w:customStyle="1" w:styleId="212pt">
    <w:name w:val="Основной текст (2) + 12 pt"/>
    <w:aliases w:val="Полужирный"/>
    <w:basedOn w:val="21"/>
    <w:rsid w:val="006F3DCA"/>
    <w:rPr>
      <w:b/>
      <w:bCs/>
      <w:sz w:val="24"/>
      <w:szCs w:val="24"/>
    </w:rPr>
  </w:style>
  <w:style w:type="paragraph" w:customStyle="1" w:styleId="22">
    <w:name w:val="Основной текст (2)_"/>
    <w:basedOn w:val="a"/>
    <w:link w:val="21"/>
    <w:rsid w:val="006F3DCA"/>
    <w:pPr>
      <w:widowControl w:val="0"/>
      <w:shd w:val="clear" w:color="auto" w:fill="FFFFFF"/>
      <w:spacing w:before="60" w:after="720" w:line="240" w:lineRule="atLeast"/>
    </w:pPr>
    <w:rPr>
      <w:rFonts w:eastAsia="Arial Unicode MS"/>
      <w:sz w:val="28"/>
      <w:szCs w:val="28"/>
    </w:rPr>
  </w:style>
  <w:style w:type="character" w:customStyle="1" w:styleId="FontStyle12">
    <w:name w:val="Font Style12"/>
    <w:rsid w:val="006F3DCA"/>
    <w:rPr>
      <w:rFonts w:ascii="Times New Roman" w:hAnsi="Times New Roman" w:cs="Times New Roman"/>
      <w:sz w:val="24"/>
      <w:szCs w:val="24"/>
    </w:rPr>
  </w:style>
  <w:style w:type="paragraph" w:customStyle="1" w:styleId="23">
    <w:name w:val="Основной текст (2)"/>
    <w:basedOn w:val="a"/>
    <w:rsid w:val="006F3DCA"/>
    <w:pPr>
      <w:widowControl w:val="0"/>
      <w:shd w:val="clear" w:color="auto" w:fill="FFFFFF"/>
      <w:spacing w:before="60" w:after="720" w:line="240" w:lineRule="atLeast"/>
    </w:pPr>
    <w:rPr>
      <w:rFonts w:eastAsia="Arial Unicode MS"/>
      <w:sz w:val="28"/>
      <w:szCs w:val="28"/>
    </w:rPr>
  </w:style>
  <w:style w:type="character" w:customStyle="1" w:styleId="23pt">
    <w:name w:val="Основной текст (2) + Интервал 3 pt"/>
    <w:rsid w:val="006F3DCA"/>
    <w:rPr>
      <w:rFonts w:ascii="Times New Roman" w:hAnsi="Times New Roman" w:cs="Times New Roman"/>
      <w:spacing w:val="70"/>
      <w:sz w:val="28"/>
      <w:szCs w:val="2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CB1"/>
    <w:pPr>
      <w:spacing w:line="240" w:lineRule="auto"/>
    </w:pPr>
    <w:rPr>
      <w:rFonts w:eastAsia="Times New Roman"/>
      <w:sz w:val="20"/>
      <w:szCs w:val="20"/>
      <w:lang w:val="uk-UA" w:eastAsia="ru-RU"/>
    </w:rPr>
  </w:style>
  <w:style w:type="paragraph" w:styleId="1">
    <w:name w:val="heading 1"/>
    <w:basedOn w:val="a"/>
    <w:next w:val="a"/>
    <w:link w:val="10"/>
    <w:qFormat/>
    <w:rsid w:val="002C3CB1"/>
    <w:pPr>
      <w:keepNext/>
      <w:pBdr>
        <w:bottom w:val="single" w:sz="6" w:space="1" w:color="auto"/>
      </w:pBdr>
      <w:tabs>
        <w:tab w:val="left" w:pos="8292"/>
        <w:tab w:val="left" w:pos="8363"/>
      </w:tabs>
      <w:overflowPunct w:val="0"/>
      <w:autoSpaceDE w:val="0"/>
      <w:autoSpaceDN w:val="0"/>
      <w:adjustRightInd w:val="0"/>
      <w:spacing w:line="480" w:lineRule="atLeast"/>
      <w:ind w:right="-7"/>
      <w:jc w:val="center"/>
      <w:textAlignment w:val="baseline"/>
      <w:outlineLvl w:val="0"/>
    </w:pPr>
    <w:rPr>
      <w:b/>
      <w:sz w:val="52"/>
    </w:rPr>
  </w:style>
  <w:style w:type="paragraph" w:styleId="2">
    <w:name w:val="heading 2"/>
    <w:basedOn w:val="a"/>
    <w:next w:val="a"/>
    <w:link w:val="20"/>
    <w:qFormat/>
    <w:rsid w:val="002C3CB1"/>
    <w:pPr>
      <w:keepNext/>
      <w:overflowPunct w:val="0"/>
      <w:autoSpaceDE w:val="0"/>
      <w:autoSpaceDN w:val="0"/>
      <w:adjustRightInd w:val="0"/>
      <w:jc w:val="center"/>
      <w:textAlignment w:val="baseline"/>
      <w:outlineLvl w:val="1"/>
    </w:pPr>
    <w:rPr>
      <w:sz w:val="28"/>
      <w:lang w:val="en-US"/>
    </w:rPr>
  </w:style>
  <w:style w:type="paragraph" w:styleId="3">
    <w:name w:val="heading 3"/>
    <w:basedOn w:val="a"/>
    <w:next w:val="a"/>
    <w:link w:val="30"/>
    <w:qFormat/>
    <w:rsid w:val="002C3CB1"/>
    <w:pPr>
      <w:keepNext/>
      <w:overflowPunct w:val="0"/>
      <w:autoSpaceDE w:val="0"/>
      <w:autoSpaceDN w:val="0"/>
      <w:adjustRightInd w:val="0"/>
      <w:jc w:val="center"/>
      <w:textAlignment w:val="baseline"/>
      <w:outlineLvl w:val="2"/>
    </w:pPr>
    <w:rPr>
      <w:b/>
      <w:spacing w:val="60"/>
      <w:sz w:val="4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C3CB1"/>
    <w:rPr>
      <w:rFonts w:eastAsia="Times New Roman"/>
      <w:b/>
      <w:sz w:val="52"/>
      <w:szCs w:val="20"/>
      <w:lang w:val="uk-UA" w:eastAsia="ru-RU"/>
    </w:rPr>
  </w:style>
  <w:style w:type="character" w:customStyle="1" w:styleId="20">
    <w:name w:val="Заголовок 2 Знак"/>
    <w:basedOn w:val="a0"/>
    <w:link w:val="2"/>
    <w:rsid w:val="002C3CB1"/>
    <w:rPr>
      <w:rFonts w:eastAsia="Times New Roman"/>
      <w:szCs w:val="20"/>
      <w:lang w:val="en-US" w:eastAsia="ru-RU"/>
    </w:rPr>
  </w:style>
  <w:style w:type="character" w:customStyle="1" w:styleId="30">
    <w:name w:val="Заголовок 3 Знак"/>
    <w:basedOn w:val="a0"/>
    <w:link w:val="3"/>
    <w:rsid w:val="002C3CB1"/>
    <w:rPr>
      <w:rFonts w:eastAsia="Times New Roman"/>
      <w:b/>
      <w:spacing w:val="60"/>
      <w:sz w:val="40"/>
      <w:szCs w:val="20"/>
      <w:lang w:val="en-US" w:eastAsia="ru-RU"/>
    </w:rPr>
  </w:style>
  <w:style w:type="paragraph" w:styleId="a3">
    <w:name w:val="List Paragraph"/>
    <w:basedOn w:val="a"/>
    <w:uiPriority w:val="34"/>
    <w:qFormat/>
    <w:rsid w:val="002C3CB1"/>
    <w:pPr>
      <w:ind w:left="720"/>
      <w:contextualSpacing/>
    </w:pPr>
  </w:style>
  <w:style w:type="character" w:styleId="a4">
    <w:name w:val="Hyperlink"/>
    <w:basedOn w:val="a0"/>
    <w:rsid w:val="003C2D6E"/>
    <w:rPr>
      <w:color w:val="0000FF"/>
      <w:u w:val="single"/>
    </w:rPr>
  </w:style>
  <w:style w:type="paragraph" w:styleId="a5">
    <w:name w:val="Normal (Web)"/>
    <w:basedOn w:val="a"/>
    <w:rsid w:val="00F66146"/>
    <w:pPr>
      <w:spacing w:before="100" w:beforeAutospacing="1" w:after="100" w:afterAutospacing="1"/>
    </w:pPr>
    <w:rPr>
      <w:sz w:val="24"/>
      <w:szCs w:val="24"/>
      <w:lang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1136</Words>
  <Characters>648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Користувач Windows</cp:lastModifiedBy>
  <cp:revision>3</cp:revision>
  <cp:lastPrinted>2018-04-16T11:39:00Z</cp:lastPrinted>
  <dcterms:created xsi:type="dcterms:W3CDTF">2018-04-16T11:09:00Z</dcterms:created>
  <dcterms:modified xsi:type="dcterms:W3CDTF">2018-04-16T13:23:00Z</dcterms:modified>
</cp:coreProperties>
</file>